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C32E0" w14:textId="662D8766" w:rsidR="00CA2BE4" w:rsidRPr="00CA2BE4" w:rsidRDefault="0001597C" w:rsidP="00CA2BE4">
      <w:pPr>
        <w:spacing w:after="0" w:line="240" w:lineRule="auto"/>
        <w:jc w:val="center"/>
        <w:rPr>
          <w:rFonts w:ascii="Times New Roman" w:hAnsi="Times New Roman"/>
        </w:rPr>
      </w:pPr>
      <w:r w:rsidRPr="00CA2BE4">
        <w:rPr>
          <w:rFonts w:ascii="Times New Roman" w:hAnsi="Times New Roman"/>
          <w:noProof/>
        </w:rPr>
        <w:drawing>
          <wp:inline distT="0" distB="0" distL="0" distR="0" wp14:anchorId="621AA22B" wp14:editId="553B7CBF">
            <wp:extent cx="619125" cy="8001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87A63" w14:textId="77777777" w:rsidR="00CA2BE4" w:rsidRPr="00CA2BE4" w:rsidRDefault="00CA2BE4" w:rsidP="00CA2BE4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CA2BE4">
        <w:rPr>
          <w:rFonts w:ascii="Times New Roman" w:hAnsi="Times New Roman"/>
          <w:b/>
          <w:sz w:val="30"/>
          <w:szCs w:val="30"/>
        </w:rPr>
        <w:t>СОБРАНИЕ ДЕПУТАТОВ</w:t>
      </w:r>
    </w:p>
    <w:p w14:paraId="4C0C1EF3" w14:textId="77777777" w:rsidR="00CA2BE4" w:rsidRPr="00CA2BE4" w:rsidRDefault="00CA2BE4" w:rsidP="00CA2BE4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CA2BE4">
        <w:rPr>
          <w:rFonts w:ascii="Times New Roman" w:hAnsi="Times New Roman"/>
          <w:b/>
          <w:sz w:val="30"/>
          <w:szCs w:val="30"/>
        </w:rPr>
        <w:t>ЕТКУЛЬСКОГО МУНИЦИПАЛЬНОГО РАЙОНА</w:t>
      </w:r>
    </w:p>
    <w:p w14:paraId="080C3B34" w14:textId="77777777" w:rsidR="00CA2BE4" w:rsidRPr="00CA2BE4" w:rsidRDefault="00CA2BE4" w:rsidP="00CA2BE4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CA2BE4">
        <w:rPr>
          <w:rFonts w:ascii="Times New Roman" w:hAnsi="Times New Roman"/>
          <w:sz w:val="30"/>
          <w:szCs w:val="30"/>
        </w:rPr>
        <w:t>шестого созыва</w:t>
      </w:r>
    </w:p>
    <w:p w14:paraId="5847F515" w14:textId="77777777" w:rsidR="00CA2BE4" w:rsidRPr="00CA2BE4" w:rsidRDefault="00CA2BE4" w:rsidP="00CA2BE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CA2BE4">
        <w:rPr>
          <w:rFonts w:ascii="Times New Roman" w:hAnsi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CA2BE4" w:rsidRPr="00CA2BE4" w14:paraId="0E02EC6C" w14:textId="77777777" w:rsidTr="00FF025C">
        <w:trPr>
          <w:trHeight w:hRule="exact" w:val="80"/>
        </w:trPr>
        <w:tc>
          <w:tcPr>
            <w:tcW w:w="10260" w:type="dxa"/>
          </w:tcPr>
          <w:p w14:paraId="5B921380" w14:textId="77777777" w:rsidR="00CA2BE4" w:rsidRPr="00CA2BE4" w:rsidRDefault="00CA2BE4" w:rsidP="00CA2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1349353" w14:textId="77777777" w:rsidR="00CA2BE4" w:rsidRPr="00CA2BE4" w:rsidRDefault="00CA2BE4" w:rsidP="00CA2B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049172" w14:textId="615D6209" w:rsidR="00CA2BE4" w:rsidRPr="00CA2BE4" w:rsidRDefault="00CA2BE4" w:rsidP="00CA2B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A2BE4">
        <w:rPr>
          <w:rFonts w:ascii="Times New Roman" w:hAnsi="Times New Roman"/>
          <w:sz w:val="24"/>
          <w:szCs w:val="24"/>
        </w:rPr>
        <w:t>от _</w:t>
      </w:r>
      <w:r w:rsidRPr="00CA2BE4">
        <w:rPr>
          <w:rFonts w:ascii="Times New Roman" w:hAnsi="Times New Roman"/>
          <w:sz w:val="24"/>
          <w:szCs w:val="24"/>
          <w:u w:val="single"/>
        </w:rPr>
        <w:t>2</w:t>
      </w:r>
      <w:r>
        <w:rPr>
          <w:rFonts w:ascii="Times New Roman" w:hAnsi="Times New Roman"/>
          <w:sz w:val="24"/>
          <w:szCs w:val="24"/>
          <w:u w:val="single"/>
        </w:rPr>
        <w:t>6</w:t>
      </w:r>
      <w:r w:rsidRPr="00CA2BE4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>0</w:t>
      </w:r>
      <w:r w:rsidRPr="00CA2BE4">
        <w:rPr>
          <w:rFonts w:ascii="Times New Roman" w:hAnsi="Times New Roman"/>
          <w:sz w:val="24"/>
          <w:szCs w:val="24"/>
          <w:u w:val="single"/>
        </w:rPr>
        <w:t>1.202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CA2BE4">
        <w:rPr>
          <w:rFonts w:ascii="Times New Roman" w:hAnsi="Times New Roman"/>
          <w:sz w:val="24"/>
          <w:szCs w:val="24"/>
          <w:u w:val="single"/>
        </w:rPr>
        <w:t xml:space="preserve"> г.</w:t>
      </w:r>
      <w:r w:rsidRPr="00CA2BE4">
        <w:rPr>
          <w:rFonts w:ascii="Times New Roman" w:hAnsi="Times New Roman"/>
          <w:sz w:val="24"/>
          <w:szCs w:val="24"/>
        </w:rPr>
        <w:t>_  №</w:t>
      </w:r>
      <w:r w:rsidRPr="00CA2BE4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4"/>
          <w:szCs w:val="24"/>
          <w:u w:val="single"/>
        </w:rPr>
        <w:t>24</w:t>
      </w:r>
      <w:r w:rsidRPr="00CA2BE4">
        <w:rPr>
          <w:rFonts w:ascii="Times New Roman" w:hAnsi="Times New Roman"/>
          <w:sz w:val="24"/>
          <w:szCs w:val="24"/>
          <w:u w:val="single"/>
        </w:rPr>
        <w:t>8</w:t>
      </w:r>
      <w:r w:rsidRPr="00CA2BE4">
        <w:rPr>
          <w:rFonts w:ascii="Times New Roman" w:hAnsi="Times New Roman"/>
          <w:sz w:val="28"/>
          <w:szCs w:val="28"/>
        </w:rPr>
        <w:t xml:space="preserve">_                                                                                                 </w:t>
      </w:r>
    </w:p>
    <w:p w14:paraId="3F4CA864" w14:textId="77777777" w:rsidR="00CA2BE4" w:rsidRPr="00CA2BE4" w:rsidRDefault="00CA2BE4" w:rsidP="00CA2B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2BE4">
        <w:rPr>
          <w:rFonts w:ascii="Times New Roman" w:hAnsi="Times New Roman"/>
          <w:sz w:val="28"/>
          <w:szCs w:val="28"/>
        </w:rPr>
        <w:t xml:space="preserve">            </w:t>
      </w:r>
      <w:r w:rsidRPr="00CA2BE4">
        <w:rPr>
          <w:rFonts w:ascii="Times New Roman" w:hAnsi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2FD4BAC2" w14:textId="77777777" w:rsidR="00406F7B" w:rsidRPr="00CA2BE4" w:rsidRDefault="00406F7B" w:rsidP="00CA2BE4">
      <w:pPr>
        <w:spacing w:after="0" w:line="240" w:lineRule="auto"/>
        <w:ind w:firstLine="720"/>
        <w:jc w:val="center"/>
        <w:rPr>
          <w:rFonts w:ascii="Times New Roman" w:hAnsi="Times New Roman"/>
          <w:sz w:val="28"/>
        </w:rPr>
      </w:pPr>
    </w:p>
    <w:p w14:paraId="0F0D7FBE" w14:textId="77777777" w:rsidR="00406F7B" w:rsidRPr="00CA2BE4" w:rsidRDefault="00406F7B" w:rsidP="00CA2BE4">
      <w:pPr>
        <w:spacing w:after="0" w:line="240" w:lineRule="auto"/>
        <w:ind w:firstLine="720"/>
        <w:jc w:val="center"/>
        <w:rPr>
          <w:rFonts w:ascii="Times New Roman" w:hAnsi="Times New Roman"/>
          <w:sz w:val="28"/>
        </w:rPr>
      </w:pPr>
    </w:p>
    <w:p w14:paraId="13EA58A5" w14:textId="50C07F2F" w:rsidR="00406F7B" w:rsidRDefault="00406F7B" w:rsidP="00CA2B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4F24">
        <w:rPr>
          <w:rFonts w:ascii="Times New Roman" w:hAnsi="Times New Roman"/>
          <w:sz w:val="28"/>
          <w:szCs w:val="28"/>
        </w:rPr>
        <w:t>О</w:t>
      </w:r>
      <w:r w:rsidR="00EB6C9C">
        <w:rPr>
          <w:rFonts w:ascii="Times New Roman" w:hAnsi="Times New Roman"/>
          <w:sz w:val="28"/>
          <w:szCs w:val="28"/>
        </w:rPr>
        <w:t xml:space="preserve"> ходе реализации программы</w:t>
      </w:r>
    </w:p>
    <w:p w14:paraId="20576365" w14:textId="77777777" w:rsidR="00406F7B" w:rsidRDefault="00EB6C9C" w:rsidP="00CA2B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«Формирование современной городской</w:t>
      </w:r>
      <w:r w:rsidR="00406F7B" w:rsidRPr="00AB4F24">
        <w:rPr>
          <w:rFonts w:ascii="Times New Roman" w:hAnsi="Times New Roman"/>
          <w:sz w:val="28"/>
          <w:szCs w:val="28"/>
        </w:rPr>
        <w:t xml:space="preserve"> </w:t>
      </w:r>
    </w:p>
    <w:p w14:paraId="538CEF09" w14:textId="46B99F1D" w:rsidR="00EB6C9C" w:rsidRDefault="00EB6C9C" w:rsidP="00CA2B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среды на территории Еткульского</w:t>
      </w:r>
    </w:p>
    <w:p w14:paraId="60BB01D6" w14:textId="39A4762E" w:rsidR="00406F7B" w:rsidRPr="00EB6C9C" w:rsidRDefault="00EB6C9C" w:rsidP="00CA2BE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района» в 2021 году </w:t>
      </w:r>
    </w:p>
    <w:p w14:paraId="01425938" w14:textId="77777777" w:rsidR="00406F7B" w:rsidRDefault="00406F7B" w:rsidP="00FD6A2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69657117" w14:textId="77777777" w:rsidR="00406F7B" w:rsidRDefault="00406F7B" w:rsidP="00FD6A2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3B05E96" w14:textId="628FD263" w:rsidR="00406F7B" w:rsidRPr="00EB6C9C" w:rsidRDefault="00406F7B" w:rsidP="00CA2BE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Заслушав </w:t>
      </w:r>
      <w:r w:rsidR="00CA2BE4">
        <w:rPr>
          <w:rFonts w:ascii="Times New Roman" w:hAnsi="Times New Roman"/>
          <w:sz w:val="28"/>
        </w:rPr>
        <w:t xml:space="preserve">и обсудив </w:t>
      </w:r>
      <w:r>
        <w:rPr>
          <w:rFonts w:ascii="Times New Roman" w:hAnsi="Times New Roman"/>
          <w:sz w:val="28"/>
        </w:rPr>
        <w:t xml:space="preserve">информацию </w:t>
      </w:r>
      <w:r w:rsidR="00EB6C9C">
        <w:rPr>
          <w:rFonts w:ascii="Times New Roman" w:hAnsi="Times New Roman"/>
          <w:sz w:val="28"/>
        </w:rPr>
        <w:t>начальника МКУ «С</w:t>
      </w:r>
      <w:r w:rsidR="00CA2BE4">
        <w:rPr>
          <w:rFonts w:ascii="Times New Roman" w:hAnsi="Times New Roman"/>
          <w:sz w:val="28"/>
        </w:rPr>
        <w:t xml:space="preserve">лужба </w:t>
      </w:r>
      <w:r w:rsidR="00EB6C9C">
        <w:rPr>
          <w:rFonts w:ascii="Times New Roman" w:hAnsi="Times New Roman"/>
          <w:sz w:val="28"/>
        </w:rPr>
        <w:t xml:space="preserve">ЖКХ» </w:t>
      </w:r>
      <w:r w:rsidR="00FA7EB7">
        <w:rPr>
          <w:rFonts w:ascii="Times New Roman" w:hAnsi="Times New Roman"/>
          <w:sz w:val="28"/>
        </w:rPr>
        <w:t xml:space="preserve">А. П. Красильникова </w:t>
      </w:r>
      <w:r w:rsidR="00EB6C9C">
        <w:rPr>
          <w:rFonts w:ascii="Times New Roman" w:hAnsi="Times New Roman"/>
          <w:sz w:val="28"/>
        </w:rPr>
        <w:t xml:space="preserve">о </w:t>
      </w:r>
      <w:r w:rsidR="00EB6C9C" w:rsidRPr="00EB6C9C">
        <w:rPr>
          <w:rFonts w:ascii="Times New Roman" w:hAnsi="Times New Roman"/>
          <w:sz w:val="28"/>
        </w:rPr>
        <w:t>ходе</w:t>
      </w:r>
      <w:r w:rsidR="00EB6C9C">
        <w:rPr>
          <w:rFonts w:ascii="Times New Roman" w:hAnsi="Times New Roman"/>
          <w:sz w:val="28"/>
        </w:rPr>
        <w:t xml:space="preserve"> </w:t>
      </w:r>
      <w:r w:rsidR="00EB6C9C" w:rsidRPr="00EB6C9C">
        <w:rPr>
          <w:rFonts w:ascii="Times New Roman" w:hAnsi="Times New Roman"/>
          <w:sz w:val="28"/>
        </w:rPr>
        <w:t>реализации</w:t>
      </w:r>
      <w:r w:rsidR="00EB6C9C">
        <w:rPr>
          <w:rFonts w:ascii="Times New Roman" w:hAnsi="Times New Roman"/>
          <w:sz w:val="28"/>
        </w:rPr>
        <w:t xml:space="preserve"> </w:t>
      </w:r>
      <w:r w:rsidR="00EB6C9C" w:rsidRPr="00EB6C9C">
        <w:rPr>
          <w:rFonts w:ascii="Times New Roman" w:hAnsi="Times New Roman"/>
          <w:sz w:val="28"/>
        </w:rPr>
        <w:t>программы</w:t>
      </w:r>
      <w:r w:rsidR="00EB6C9C">
        <w:rPr>
          <w:rFonts w:ascii="Times New Roman" w:hAnsi="Times New Roman"/>
          <w:sz w:val="28"/>
        </w:rPr>
        <w:t xml:space="preserve"> </w:t>
      </w:r>
      <w:r w:rsidR="00EB6C9C" w:rsidRPr="00EB6C9C">
        <w:rPr>
          <w:rFonts w:ascii="Times New Roman" w:hAnsi="Times New Roman"/>
          <w:sz w:val="28"/>
        </w:rPr>
        <w:t xml:space="preserve">«Формирование современной городской </w:t>
      </w:r>
      <w:r w:rsidR="00EB6C9C">
        <w:rPr>
          <w:rFonts w:ascii="Times New Roman" w:hAnsi="Times New Roman"/>
          <w:sz w:val="28"/>
        </w:rPr>
        <w:t xml:space="preserve">среды </w:t>
      </w:r>
      <w:r w:rsidR="00EB6C9C" w:rsidRPr="00EB6C9C">
        <w:rPr>
          <w:rFonts w:ascii="Times New Roman" w:hAnsi="Times New Roman"/>
          <w:sz w:val="28"/>
        </w:rPr>
        <w:t>на</w:t>
      </w:r>
      <w:r w:rsidR="00EB6C9C">
        <w:rPr>
          <w:rFonts w:ascii="Times New Roman" w:hAnsi="Times New Roman"/>
          <w:sz w:val="28"/>
        </w:rPr>
        <w:t xml:space="preserve"> территории </w:t>
      </w:r>
      <w:r w:rsidR="00EB6C9C" w:rsidRPr="00EB6C9C">
        <w:rPr>
          <w:rFonts w:ascii="Times New Roman" w:hAnsi="Times New Roman"/>
          <w:sz w:val="28"/>
        </w:rPr>
        <w:t>Еткульского</w:t>
      </w:r>
      <w:r w:rsidR="00EB6C9C">
        <w:rPr>
          <w:rFonts w:ascii="Times New Roman" w:hAnsi="Times New Roman"/>
          <w:sz w:val="28"/>
        </w:rPr>
        <w:t xml:space="preserve"> </w:t>
      </w:r>
      <w:r w:rsidR="00EB6C9C" w:rsidRPr="00EB6C9C">
        <w:rPr>
          <w:rFonts w:ascii="Times New Roman" w:hAnsi="Times New Roman"/>
          <w:sz w:val="28"/>
        </w:rPr>
        <w:t>муниципального</w:t>
      </w:r>
      <w:r w:rsidR="00EB6C9C">
        <w:rPr>
          <w:rFonts w:ascii="Times New Roman" w:hAnsi="Times New Roman"/>
          <w:sz w:val="28"/>
        </w:rPr>
        <w:t xml:space="preserve"> </w:t>
      </w:r>
      <w:r w:rsidR="00EB6C9C" w:rsidRPr="00EB6C9C">
        <w:rPr>
          <w:rFonts w:ascii="Times New Roman" w:hAnsi="Times New Roman"/>
          <w:sz w:val="28"/>
        </w:rPr>
        <w:t>района»</w:t>
      </w:r>
      <w:r w:rsidR="00EB6C9C">
        <w:rPr>
          <w:rFonts w:ascii="Times New Roman" w:hAnsi="Times New Roman"/>
          <w:sz w:val="28"/>
        </w:rPr>
        <w:t xml:space="preserve"> в </w:t>
      </w:r>
      <w:r w:rsidR="00EB6C9C" w:rsidRPr="00EB6C9C">
        <w:rPr>
          <w:rFonts w:ascii="Times New Roman" w:hAnsi="Times New Roman"/>
          <w:sz w:val="28"/>
        </w:rPr>
        <w:t>2021 году</w:t>
      </w:r>
      <w:r>
        <w:rPr>
          <w:rFonts w:ascii="Times New Roman" w:hAnsi="Times New Roman"/>
          <w:sz w:val="28"/>
        </w:rPr>
        <w:t>, отмечая</w:t>
      </w:r>
      <w:r w:rsidR="00CA2BE4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что в рамках </w:t>
      </w:r>
      <w:r w:rsidR="00EB6C9C">
        <w:rPr>
          <w:rFonts w:ascii="Times New Roman" w:hAnsi="Times New Roman"/>
          <w:sz w:val="28"/>
        </w:rPr>
        <w:t xml:space="preserve">программы </w:t>
      </w:r>
      <w:r w:rsidRPr="00AB4F24">
        <w:rPr>
          <w:rFonts w:ascii="Times New Roman" w:hAnsi="Times New Roman"/>
          <w:sz w:val="28"/>
          <w:szCs w:val="28"/>
        </w:rPr>
        <w:t>в Еткуль</w:t>
      </w:r>
      <w:r w:rsidR="00EB6C9C">
        <w:rPr>
          <w:rFonts w:ascii="Times New Roman" w:hAnsi="Times New Roman"/>
          <w:sz w:val="28"/>
          <w:szCs w:val="28"/>
        </w:rPr>
        <w:t>ском муниципальном районе в 2021</w:t>
      </w:r>
      <w:r w:rsidRPr="00AB4F24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EB6C9C">
        <w:rPr>
          <w:rFonts w:ascii="Times New Roman" w:hAnsi="Times New Roman"/>
          <w:sz w:val="28"/>
          <w:szCs w:val="28"/>
        </w:rPr>
        <w:t>выполнены работы по благоустройству 3 дворовых территорий и 3 общественных территорий</w:t>
      </w:r>
    </w:p>
    <w:p w14:paraId="5029A6FD" w14:textId="77777777" w:rsidR="00406F7B" w:rsidRDefault="00406F7B" w:rsidP="00FD6A2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68F8138C" w14:textId="77777777" w:rsidR="00406F7B" w:rsidRDefault="00406F7B" w:rsidP="00FD6A2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1012C152" w14:textId="77777777" w:rsidR="00406F7B" w:rsidRDefault="00406F7B" w:rsidP="00FD6A2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СОБРАНИЕ ДЕПУТАТОВ ЕТКУЛЬСКОГО МУНИЦИПАЛЬНОГО РАЙОНА</w:t>
      </w:r>
    </w:p>
    <w:p w14:paraId="3A8F2A00" w14:textId="2359294C" w:rsidR="00406F7B" w:rsidRDefault="00406F7B" w:rsidP="00FD6A2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CA2BE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</w:t>
      </w:r>
      <w:r w:rsidR="00CA2BE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Ш</w:t>
      </w:r>
      <w:r w:rsidR="00CA2BE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</w:t>
      </w:r>
      <w:r w:rsidR="00CA2BE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</w:t>
      </w:r>
      <w:r w:rsidR="00CA2BE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Т:</w:t>
      </w:r>
    </w:p>
    <w:p w14:paraId="214B1938" w14:textId="77777777" w:rsidR="00406F7B" w:rsidRDefault="00406F7B" w:rsidP="00FD6A2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9133D4D" w14:textId="77777777" w:rsidR="00406F7B" w:rsidRDefault="00406F7B" w:rsidP="00FD6A22">
      <w:pPr>
        <w:spacing w:after="0" w:line="240" w:lineRule="auto"/>
        <w:ind w:firstLine="851"/>
        <w:rPr>
          <w:rFonts w:ascii="Times New Roman" w:hAnsi="Times New Roman"/>
          <w:sz w:val="28"/>
        </w:rPr>
      </w:pPr>
    </w:p>
    <w:p w14:paraId="5223A982" w14:textId="026E7819" w:rsidR="00406F7B" w:rsidRDefault="00CA2BE4" w:rsidP="00CA2B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</w:t>
      </w:r>
      <w:r w:rsidR="00406F7B">
        <w:rPr>
          <w:rFonts w:ascii="Times New Roman" w:hAnsi="Times New Roman"/>
          <w:sz w:val="28"/>
        </w:rPr>
        <w:t>нформацию</w:t>
      </w:r>
      <w:r w:rsidR="00EB6C9C" w:rsidRPr="00EB6C9C">
        <w:t xml:space="preserve"> </w:t>
      </w:r>
      <w:r w:rsidR="00EB6C9C">
        <w:rPr>
          <w:rFonts w:ascii="Times New Roman" w:hAnsi="Times New Roman"/>
          <w:sz w:val="28"/>
        </w:rPr>
        <w:t xml:space="preserve">о ходе </w:t>
      </w:r>
      <w:r w:rsidR="00EB6C9C" w:rsidRPr="00EB6C9C">
        <w:rPr>
          <w:rFonts w:ascii="Times New Roman" w:hAnsi="Times New Roman"/>
          <w:sz w:val="28"/>
        </w:rPr>
        <w:t>реализации программы «Формирование со</w:t>
      </w:r>
      <w:r w:rsidR="00EB6C9C">
        <w:rPr>
          <w:rFonts w:ascii="Times New Roman" w:hAnsi="Times New Roman"/>
          <w:sz w:val="28"/>
        </w:rPr>
        <w:t xml:space="preserve">временной городской среды на </w:t>
      </w:r>
      <w:r w:rsidR="00EB6C9C" w:rsidRPr="00EB6C9C">
        <w:rPr>
          <w:rFonts w:ascii="Times New Roman" w:hAnsi="Times New Roman"/>
          <w:sz w:val="28"/>
        </w:rPr>
        <w:t>территории Еткульского муниципального района» в 2021 году</w:t>
      </w:r>
      <w:r w:rsidR="00406F7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принять </w:t>
      </w:r>
      <w:r w:rsidR="00406F7B">
        <w:rPr>
          <w:rFonts w:ascii="Times New Roman" w:hAnsi="Times New Roman"/>
          <w:sz w:val="28"/>
        </w:rPr>
        <w:t>к сведению (прил</w:t>
      </w:r>
      <w:r>
        <w:rPr>
          <w:rFonts w:ascii="Times New Roman" w:hAnsi="Times New Roman"/>
          <w:sz w:val="28"/>
        </w:rPr>
        <w:t>агается</w:t>
      </w:r>
      <w:r w:rsidR="00406F7B">
        <w:rPr>
          <w:rFonts w:ascii="Times New Roman" w:hAnsi="Times New Roman"/>
          <w:sz w:val="28"/>
        </w:rPr>
        <w:t>).</w:t>
      </w:r>
    </w:p>
    <w:p w14:paraId="1E000938" w14:textId="77777777" w:rsidR="00CA2BE4" w:rsidRDefault="00CA2BE4" w:rsidP="00CA2BE4">
      <w:pP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</w:p>
    <w:p w14:paraId="3D2AC7B4" w14:textId="12498E7F" w:rsidR="00406F7B" w:rsidRDefault="00406F7B" w:rsidP="00CA2B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Администрации Еткульского муниципального района продолжить работу по</w:t>
      </w:r>
      <w:r w:rsidRPr="00AB4F24">
        <w:rPr>
          <w:rFonts w:ascii="Times New Roman" w:hAnsi="Times New Roman"/>
          <w:sz w:val="28"/>
          <w:szCs w:val="28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мероприятий </w:t>
      </w:r>
      <w:r w:rsidR="00EB6C9C" w:rsidRPr="00EB6C9C">
        <w:rPr>
          <w:rFonts w:ascii="Times New Roman" w:hAnsi="Times New Roman"/>
          <w:sz w:val="28"/>
          <w:szCs w:val="28"/>
        </w:rPr>
        <w:t>программы «Формирование современной городской среды на территории Еткульско</w:t>
      </w:r>
      <w:r w:rsidR="00EB6C9C">
        <w:rPr>
          <w:rFonts w:ascii="Times New Roman" w:hAnsi="Times New Roman"/>
          <w:sz w:val="28"/>
          <w:szCs w:val="28"/>
        </w:rPr>
        <w:t>го муниципального района» в 2022 году.</w:t>
      </w:r>
    </w:p>
    <w:p w14:paraId="6F4A591D" w14:textId="77777777" w:rsidR="00CA2BE4" w:rsidRDefault="00CA2BE4" w:rsidP="00CA2BE4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D3C1850" w14:textId="71564C8A" w:rsidR="00406F7B" w:rsidRDefault="00406F7B" w:rsidP="00CA2BE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Контроль за </w:t>
      </w:r>
      <w:r w:rsidR="00533926">
        <w:rPr>
          <w:rFonts w:ascii="Times New Roman" w:hAnsi="Times New Roman"/>
          <w:sz w:val="28"/>
        </w:rPr>
        <w:t>ис</w:t>
      </w:r>
      <w:r>
        <w:rPr>
          <w:rFonts w:ascii="Times New Roman" w:hAnsi="Times New Roman"/>
          <w:sz w:val="28"/>
        </w:rPr>
        <w:t>полнением настоящего решения возложить на комиссию по отраслям производства, жилищно-коммунального хозяйства и социальной политике (председатель Б</w:t>
      </w:r>
      <w:r w:rsidR="00533926">
        <w:rPr>
          <w:rFonts w:ascii="Times New Roman" w:hAnsi="Times New Roman"/>
          <w:sz w:val="28"/>
        </w:rPr>
        <w:t>ыхун</w:t>
      </w:r>
      <w:r>
        <w:rPr>
          <w:rFonts w:ascii="Times New Roman" w:hAnsi="Times New Roman"/>
          <w:sz w:val="28"/>
        </w:rPr>
        <w:t xml:space="preserve"> </w:t>
      </w:r>
      <w:r w:rsidR="00533926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.</w:t>
      </w:r>
      <w:r w:rsidR="005339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В.).</w:t>
      </w:r>
    </w:p>
    <w:p w14:paraId="757D7952" w14:textId="77777777" w:rsidR="00406F7B" w:rsidRDefault="00406F7B" w:rsidP="00FD6A22">
      <w:pPr>
        <w:rPr>
          <w:rFonts w:ascii="Times New Roman" w:hAnsi="Times New Roman"/>
          <w:sz w:val="28"/>
        </w:rPr>
      </w:pPr>
    </w:p>
    <w:p w14:paraId="69A42AD5" w14:textId="77777777" w:rsidR="00406F7B" w:rsidRDefault="00406F7B" w:rsidP="00057DE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Собрания депутатов</w:t>
      </w:r>
    </w:p>
    <w:p w14:paraId="5A0C2AE2" w14:textId="5B93944D" w:rsidR="00406F7B" w:rsidRPr="00C65C8A" w:rsidRDefault="00406F7B" w:rsidP="00057DE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Еткульского муниципального района              </w:t>
      </w:r>
      <w:r w:rsidR="00EB6C9C">
        <w:rPr>
          <w:rFonts w:ascii="Times New Roman" w:hAnsi="Times New Roman"/>
          <w:sz w:val="28"/>
        </w:rPr>
        <w:t xml:space="preserve">                </w:t>
      </w:r>
      <w:r w:rsidR="00533926">
        <w:rPr>
          <w:rFonts w:ascii="Times New Roman" w:hAnsi="Times New Roman"/>
          <w:sz w:val="28"/>
        </w:rPr>
        <w:t xml:space="preserve">          </w:t>
      </w:r>
      <w:r w:rsidR="00EB6C9C">
        <w:rPr>
          <w:rFonts w:ascii="Times New Roman" w:hAnsi="Times New Roman"/>
          <w:sz w:val="28"/>
        </w:rPr>
        <w:t xml:space="preserve">              Н.</w:t>
      </w:r>
      <w:r w:rsidR="00533926">
        <w:rPr>
          <w:rFonts w:ascii="Times New Roman" w:hAnsi="Times New Roman"/>
          <w:sz w:val="28"/>
        </w:rPr>
        <w:t xml:space="preserve"> </w:t>
      </w:r>
      <w:r w:rsidR="00EB6C9C"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 xml:space="preserve">. </w:t>
      </w:r>
      <w:r w:rsidR="00EB6C9C">
        <w:rPr>
          <w:rFonts w:ascii="Times New Roman" w:hAnsi="Times New Roman"/>
          <w:sz w:val="28"/>
        </w:rPr>
        <w:t>Васильева</w:t>
      </w:r>
    </w:p>
    <w:p w14:paraId="0F9AE2A7" w14:textId="77777777" w:rsidR="00FA7EB7" w:rsidRDefault="00FA7EB7" w:rsidP="00FA7EB7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FA7EB7">
        <w:rPr>
          <w:rFonts w:ascii="Times New Roman" w:hAnsi="Times New Roman"/>
          <w:b/>
          <w:iCs/>
          <w:sz w:val="28"/>
          <w:szCs w:val="28"/>
        </w:rPr>
        <w:lastRenderedPageBreak/>
        <w:t xml:space="preserve">Информация </w:t>
      </w:r>
    </w:p>
    <w:p w14:paraId="5F8CD0A7" w14:textId="44EB3D49" w:rsidR="00FA7EB7" w:rsidRPr="00FA7EB7" w:rsidRDefault="00FA7EB7" w:rsidP="00FA7EB7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FA7EB7">
        <w:rPr>
          <w:rFonts w:ascii="Times New Roman" w:hAnsi="Times New Roman"/>
          <w:b/>
          <w:iCs/>
          <w:sz w:val="28"/>
          <w:szCs w:val="28"/>
        </w:rPr>
        <w:t>о реализации мероприятий в рамках муниципальной программы «Формирование современной городской среды» в 2021 году в Еткульском муниципальном районе и о подготовке к участию в программе в 2022 году</w:t>
      </w:r>
    </w:p>
    <w:p w14:paraId="382D826A" w14:textId="77777777" w:rsidR="00FA7EB7" w:rsidRPr="00FA7EB7" w:rsidRDefault="00FA7EB7" w:rsidP="00FA7E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F0FDFD" w14:textId="428703EB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 xml:space="preserve">Муниципальная программа «Формирование современной городской среды в Еткульском муниципальной районе на 2018-2024 годы» утверждена постановлением администрации Еткульского муниципального района от 28.03.2019г. № 217 (далее – программа). В 2021 году на реализацию программы направлено всего </w:t>
      </w:r>
      <w:r w:rsidRPr="00FA7EB7">
        <w:rPr>
          <w:rFonts w:ascii="Times New Roman" w:hAnsi="Times New Roman"/>
          <w:b/>
          <w:sz w:val="28"/>
          <w:szCs w:val="28"/>
        </w:rPr>
        <w:t>8723,969 тыс. руб.</w:t>
      </w:r>
      <w:r w:rsidRPr="00FA7EB7">
        <w:rPr>
          <w:rFonts w:ascii="Times New Roman" w:hAnsi="Times New Roman"/>
          <w:sz w:val="28"/>
          <w:szCs w:val="28"/>
        </w:rPr>
        <w:t>, в том числе:</w:t>
      </w:r>
    </w:p>
    <w:p w14:paraId="6C4CB8CF" w14:textId="50AE340C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средства федерального бюджета – 8110,9 тыс. руб.;</w:t>
      </w:r>
    </w:p>
    <w:p w14:paraId="565ADE99" w14:textId="77777777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средства областного бюджета – 355,1 тыс. руб.;</w:t>
      </w:r>
    </w:p>
    <w:p w14:paraId="771A8818" w14:textId="77777777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средства местного бюджета – 233,4 тыс. руб.;</w:t>
      </w:r>
    </w:p>
    <w:p w14:paraId="4FE3EBDE" w14:textId="77777777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внебюджетные средства – 24,569 тыс. руб. (средства собственников помещений в МКД).</w:t>
      </w:r>
    </w:p>
    <w:p w14:paraId="75DC73E5" w14:textId="77777777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По итогам заседания общественной комиссии, созданной постановлением администрации Еткульского муниципального района от 30.10.2017г. № 660, принято решение о выполнении в рамках программы в 2021 году работ по благоустройству 3 дворовых и 3 общественных территорий.</w:t>
      </w:r>
    </w:p>
    <w:p w14:paraId="255706A3" w14:textId="600157FF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«Благоустройство дворовой территории по адресу: Челябинская область, Еткульский район, с. Еткуль пер. 10 д. 3» на общую сумму – 1304 635,45 руб. (в т.ч. средства собственников – 11795 руб.).</w:t>
      </w:r>
    </w:p>
    <w:p w14:paraId="16A66B2B" w14:textId="2B9B7298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«Благоустройство дворовой территории по ул. Центральная, д. 10, 12, 14, 16, 18, 20 п. Новобатурино Еткульского муниципального района Челябинской области» на общую сумму – 2207222,86 руб.</w:t>
      </w:r>
    </w:p>
    <w:p w14:paraId="0969FCD5" w14:textId="040395B1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 xml:space="preserve">- «Благоустройство дворовой территории домов № 15, 16, 18 по ул. Октябрьская в с. Еманжелинка Еткульского района Челябинской области» на общую сумму – 2515703,87 руб. (в т.ч. средства собственников – 12774 руб.). </w:t>
      </w:r>
    </w:p>
    <w:p w14:paraId="4215314C" w14:textId="18926C76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«Благоустройство пешеходной зоны вблизи ул. Набережная д. Печенкино Еткульского района Челябинской области» на общую сумму – 698421,53 руб.</w:t>
      </w:r>
    </w:p>
    <w:p w14:paraId="42111A1C" w14:textId="74255C50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«Благоустройство детской и спортивной площадки по ул. Школьная, д.10 в д. Аткуль  Еткульского муниципального района Челябинской области» на общую сумму – 1362928,59 руб.</w:t>
      </w:r>
    </w:p>
    <w:p w14:paraId="2523746C" w14:textId="77777777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«Благоустройство детской площадки по ул. Южная, д. 15А в д. Кораблево Еткульского муниципального района Челябинской области» на общую сумму – 635 056,7 руб.</w:t>
      </w:r>
    </w:p>
    <w:p w14:paraId="5C361B50" w14:textId="77777777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По состоянию на сегодняшний день работы по благоустройству всех 6 территорий выполнены и приняты.</w:t>
      </w:r>
    </w:p>
    <w:p w14:paraId="24A1EFB5" w14:textId="100BD129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 xml:space="preserve">На реализацию программы в 2022 году всего запланировано финансовых средств на общую сумму </w:t>
      </w:r>
      <w:r w:rsidRPr="00FA7EB7">
        <w:rPr>
          <w:rFonts w:ascii="Times New Roman" w:hAnsi="Times New Roman"/>
          <w:b/>
          <w:sz w:val="28"/>
          <w:szCs w:val="28"/>
        </w:rPr>
        <w:t>11294631</w:t>
      </w:r>
      <w:r>
        <w:rPr>
          <w:rFonts w:ascii="Times New Roman" w:hAnsi="Times New Roman"/>
          <w:b/>
          <w:sz w:val="28"/>
          <w:szCs w:val="28"/>
        </w:rPr>
        <w:t>,</w:t>
      </w:r>
      <w:r w:rsidRPr="00FA7EB7">
        <w:rPr>
          <w:rFonts w:ascii="Times New Roman" w:hAnsi="Times New Roman"/>
          <w:b/>
          <w:sz w:val="28"/>
          <w:szCs w:val="28"/>
        </w:rPr>
        <w:t>58 руб.</w:t>
      </w:r>
      <w:r w:rsidRPr="00FA7EB7">
        <w:rPr>
          <w:rFonts w:ascii="Times New Roman" w:hAnsi="Times New Roman"/>
          <w:sz w:val="28"/>
          <w:szCs w:val="28"/>
        </w:rPr>
        <w:t>, в том числе:</w:t>
      </w:r>
    </w:p>
    <w:p w14:paraId="7375B4EA" w14:textId="3063BA22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средства федерального бюджета – 10208,8 тыс. руб.;</w:t>
      </w:r>
    </w:p>
    <w:p w14:paraId="05AA5DC3" w14:textId="77777777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средства областного бюджета – 521,1 тыс. руб.;</w:t>
      </w:r>
    </w:p>
    <w:p w14:paraId="73DBB2EA" w14:textId="4ED71CB5" w:rsid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средства местного бюджета – 564,73158 тыс. руб.</w:t>
      </w:r>
    </w:p>
    <w:p w14:paraId="15D47A1F" w14:textId="77777777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Территории, подлежащие благоустройству в рамках программы в 2022 году, определялись по итогам рейтингового голосования граждан. Всего заявлено для участия в голосование было 14 общественных территорий в 4-х номинациях. По итогам голосования победили следующие объекты:</w:t>
      </w:r>
    </w:p>
    <w:p w14:paraId="135DC770" w14:textId="7C809BDC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 xml:space="preserve"> - «Благоустройство мемориала памяти героев ВОВ 1941-1945гг. по ул. Хохрякова, 16 в с. Коелга Еткульского муниципального района Челябинской области» на общую сумму – 5166600,35 руб.</w:t>
      </w:r>
    </w:p>
    <w:p w14:paraId="0FB8D4CE" w14:textId="363DD1FA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«Благоустройство сквера "Аллея отдыха" по ул. Октябрьская от д. № 15 до д. № 20а в с. Еманжелинка Еткульского муниципального района Челябинской области» на общую сумму – 3127684,23 руб.</w:t>
      </w:r>
    </w:p>
    <w:p w14:paraId="40C89065" w14:textId="19C4F4DE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«Благоустройство детской площадки ул. Степная, 13 в д. Новобаландино Еткульского муниципального района Челябинской области» на общую сумму – 1500347,0 руб.</w:t>
      </w:r>
    </w:p>
    <w:p w14:paraId="695836F3" w14:textId="7E9E3ACF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- «Благоустройство детской и спортивной площадки пересечение ул. Ленина и ул. Северная, вблизи д. 26 по ул. Северная в с. Еткуль Еткульского муниципального района Челябинской области» на общую сумму – 1500000,0 руб.</w:t>
      </w:r>
    </w:p>
    <w:p w14:paraId="7840F452" w14:textId="77777777" w:rsidR="00FA7EB7" w:rsidRP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На сегодняшний день уже заключены муниципальные контракты на выполнение работ по 3 общественным территориям (с. Еткуль, д. Новобаландино, с. Еманжелинка).</w:t>
      </w:r>
    </w:p>
    <w:p w14:paraId="6EE9EB24" w14:textId="174315C2" w:rsidR="00FA7EB7" w:rsidRDefault="00FA7EB7" w:rsidP="00FA7EB7">
      <w:pPr>
        <w:tabs>
          <w:tab w:val="left" w:pos="945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EB7">
        <w:rPr>
          <w:rFonts w:ascii="Times New Roman" w:hAnsi="Times New Roman"/>
          <w:sz w:val="28"/>
          <w:szCs w:val="28"/>
        </w:rPr>
        <w:t>Выполнение работ запланировано в весенний-летний период 2022 года.</w:t>
      </w:r>
    </w:p>
    <w:p w14:paraId="7861AE0A" w14:textId="565EA8DF" w:rsidR="00FA7EB7" w:rsidRDefault="00FA7EB7" w:rsidP="00FA7EB7">
      <w:pPr>
        <w:tabs>
          <w:tab w:val="left" w:pos="9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8815AF1" w14:textId="658A808D" w:rsidR="00FA7EB7" w:rsidRDefault="00FA7EB7" w:rsidP="00FA7EB7">
      <w:pPr>
        <w:tabs>
          <w:tab w:val="left" w:pos="9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72997C" w14:textId="0076F1FB" w:rsidR="00FA7EB7" w:rsidRDefault="00FA7EB7" w:rsidP="00FA7EB7">
      <w:pPr>
        <w:tabs>
          <w:tab w:val="left" w:pos="9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E2DEC0B" w14:textId="72C5553C" w:rsidR="00FA7EB7" w:rsidRDefault="00FA7EB7" w:rsidP="00FA7EB7">
      <w:pPr>
        <w:tabs>
          <w:tab w:val="left" w:pos="9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763D21D" w14:textId="2ADD2056" w:rsidR="00FA7EB7" w:rsidRPr="00FA7EB7" w:rsidRDefault="00FA7EB7" w:rsidP="00FA7EB7">
      <w:pPr>
        <w:tabs>
          <w:tab w:val="left" w:pos="9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МКУ «Служба ЖКХ»                                                      А. П. Красильников</w:t>
      </w:r>
    </w:p>
    <w:p w14:paraId="1EEEBFF0" w14:textId="77777777" w:rsidR="00FA7EB7" w:rsidRPr="00FA7EB7" w:rsidRDefault="00FA7EB7" w:rsidP="00FA7EB7">
      <w:pPr>
        <w:tabs>
          <w:tab w:val="left" w:pos="9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461767" w14:textId="77777777" w:rsidR="00FA7EB7" w:rsidRPr="00FA7EB7" w:rsidRDefault="00FA7EB7" w:rsidP="00FA7EB7">
      <w:pPr>
        <w:tabs>
          <w:tab w:val="left" w:pos="945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CC6EACA" w14:textId="77777777" w:rsidR="00533926" w:rsidRPr="00FA7EB7" w:rsidRDefault="00533926" w:rsidP="00FA7EB7">
      <w:pPr>
        <w:spacing w:after="0" w:line="240" w:lineRule="auto"/>
        <w:rPr>
          <w:rFonts w:ascii="Times New Roman" w:hAnsi="Times New Roman"/>
          <w:sz w:val="28"/>
        </w:rPr>
      </w:pPr>
    </w:p>
    <w:sectPr w:rsidR="00533926" w:rsidRPr="00FA7EB7" w:rsidSect="0053392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0272A"/>
    <w:multiLevelType w:val="hybridMultilevel"/>
    <w:tmpl w:val="B0183302"/>
    <w:lvl w:ilvl="0" w:tplc="A79C7AFC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94"/>
    <w:rsid w:val="0001597C"/>
    <w:rsid w:val="00057DE4"/>
    <w:rsid w:val="00061C15"/>
    <w:rsid w:val="000D695B"/>
    <w:rsid w:val="00135144"/>
    <w:rsid w:val="001A24E0"/>
    <w:rsid w:val="001D217A"/>
    <w:rsid w:val="001D4681"/>
    <w:rsid w:val="00284424"/>
    <w:rsid w:val="002F79AD"/>
    <w:rsid w:val="00333307"/>
    <w:rsid w:val="003E4B5B"/>
    <w:rsid w:val="00406F7B"/>
    <w:rsid w:val="00476087"/>
    <w:rsid w:val="00533926"/>
    <w:rsid w:val="0054799F"/>
    <w:rsid w:val="005521F0"/>
    <w:rsid w:val="005B6A84"/>
    <w:rsid w:val="006733F2"/>
    <w:rsid w:val="0069144C"/>
    <w:rsid w:val="006A20CF"/>
    <w:rsid w:val="006A5B3F"/>
    <w:rsid w:val="007D16BD"/>
    <w:rsid w:val="00804C94"/>
    <w:rsid w:val="008159E0"/>
    <w:rsid w:val="00852B72"/>
    <w:rsid w:val="00891DAA"/>
    <w:rsid w:val="008B466B"/>
    <w:rsid w:val="00955FDC"/>
    <w:rsid w:val="00985A6E"/>
    <w:rsid w:val="00A22CA2"/>
    <w:rsid w:val="00AB4F24"/>
    <w:rsid w:val="00B44555"/>
    <w:rsid w:val="00C046B7"/>
    <w:rsid w:val="00C26091"/>
    <w:rsid w:val="00C65C8A"/>
    <w:rsid w:val="00CA2BE4"/>
    <w:rsid w:val="00CE45C1"/>
    <w:rsid w:val="00CE7E1C"/>
    <w:rsid w:val="00E510B6"/>
    <w:rsid w:val="00E8685D"/>
    <w:rsid w:val="00E93671"/>
    <w:rsid w:val="00EB5E9A"/>
    <w:rsid w:val="00EB6C9C"/>
    <w:rsid w:val="00EC3D8E"/>
    <w:rsid w:val="00F32D64"/>
    <w:rsid w:val="00FA7EB7"/>
    <w:rsid w:val="00FB1DDA"/>
    <w:rsid w:val="00FD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5F4D51"/>
  <w15:docId w15:val="{375B82B0-27A0-45D1-A89C-F6C302D2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C9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B5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B5E9A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A2BE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681</Words>
  <Characters>4737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Павлушова</cp:lastModifiedBy>
  <cp:revision>4</cp:revision>
  <cp:lastPrinted>2022-01-27T06:30:00Z</cp:lastPrinted>
  <dcterms:created xsi:type="dcterms:W3CDTF">2022-01-27T06:28:00Z</dcterms:created>
  <dcterms:modified xsi:type="dcterms:W3CDTF">2022-01-27T06:30:00Z</dcterms:modified>
</cp:coreProperties>
</file>